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B12875" w:rsidRDefault="00B12875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bookmarkStart w:id="0" w:name="_GoBack"/>
      <w:bookmarkEnd w:id="0"/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4B426C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B426C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585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93BE6" w:rsidRDefault="00593BE6" w:rsidP="00593B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593BE6" w:rsidRDefault="00593BE6" w:rsidP="00593B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593BE6" w:rsidRDefault="00593BE6" w:rsidP="00593BE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498</w:t>
      </w:r>
    </w:p>
    <w:p w:rsidR="00593BE6" w:rsidRPr="00D4254E" w:rsidRDefault="00593BE6" w:rsidP="00593B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93BE6" w:rsidRPr="00D4254E" w:rsidRDefault="00593BE6" w:rsidP="00593BE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593BE6" w:rsidRPr="00D4254E" w:rsidRDefault="00593BE6" w:rsidP="00593BE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593BE6" w:rsidRPr="00D4254E" w:rsidRDefault="00593BE6" w:rsidP="00593BE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№498 виклавши додаток в новій редакції (додається).</w:t>
      </w:r>
    </w:p>
    <w:p w:rsidR="00593BE6" w:rsidRPr="00D4254E" w:rsidRDefault="00593BE6" w:rsidP="00593BE6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593BE6" w:rsidRDefault="00593BE6" w:rsidP="00593BE6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593BE6" w:rsidRPr="00D4254E" w:rsidRDefault="00593BE6" w:rsidP="00593BE6">
      <w:pPr>
        <w:jc w:val="both"/>
        <w:rPr>
          <w:rFonts w:ascii="Times New Roman" w:hAnsi="Times New Roman" w:cs="Times New Roman"/>
        </w:rPr>
      </w:pPr>
    </w:p>
    <w:p w:rsidR="00593BE6" w:rsidRPr="00D4254E" w:rsidRDefault="00593BE6" w:rsidP="00593BE6">
      <w:pPr>
        <w:jc w:val="both"/>
        <w:rPr>
          <w:rFonts w:ascii="Times New Roman" w:hAnsi="Times New Roman" w:cs="Times New Roman"/>
        </w:rPr>
      </w:pPr>
    </w:p>
    <w:p w:rsidR="00593BE6" w:rsidRPr="00D4254E" w:rsidRDefault="00593BE6" w:rsidP="00593BE6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593BE6" w:rsidRPr="00D4254E" w:rsidTr="00000AD5">
        <w:tc>
          <w:tcPr>
            <w:tcW w:w="4915" w:type="dxa"/>
          </w:tcPr>
          <w:p w:rsidR="00593BE6" w:rsidRPr="00D4254E" w:rsidRDefault="00593BE6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593BE6" w:rsidRPr="00D4254E" w:rsidRDefault="00593BE6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Default="00593BE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93BE6" w:rsidRPr="00D4254E" w:rsidRDefault="00593BE6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244" w:type="dxa"/>
        <w:tblInd w:w="4361" w:type="dxa"/>
        <w:tblLook w:val="04A0" w:firstRow="1" w:lastRow="0" w:firstColumn="1" w:lastColumn="0" w:noHBand="0" w:noVBand="1"/>
      </w:tblPr>
      <w:tblGrid>
        <w:gridCol w:w="356"/>
        <w:gridCol w:w="557"/>
        <w:gridCol w:w="356"/>
        <w:gridCol w:w="1704"/>
        <w:gridCol w:w="840"/>
        <w:gridCol w:w="484"/>
        <w:gridCol w:w="947"/>
      </w:tblGrid>
      <w:tr w:rsidR="001F79D2" w:rsidRPr="00117B0E" w:rsidTr="001F79D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117B0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17B0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117B0E" w:rsidRDefault="004B426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17B0E">
              <w:rPr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117B0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17B0E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117B0E" w:rsidRDefault="004B426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17B0E">
              <w:rPr>
                <w:sz w:val="28"/>
                <w:szCs w:val="28"/>
              </w:rPr>
              <w:t>12     2019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117B0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17B0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117B0E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17B0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117B0E" w:rsidRDefault="004B426C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117B0E">
              <w:rPr>
                <w:sz w:val="28"/>
                <w:szCs w:val="28"/>
              </w:rPr>
              <w:t>585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593BE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створеної на період будівництва об’єкта: </w:t>
      </w:r>
      <w:r w:rsidR="008944AD" w:rsidRPr="00D4254E">
        <w:rPr>
          <w:sz w:val="28"/>
          <w:szCs w:val="28"/>
        </w:rPr>
        <w:t>«</w:t>
      </w:r>
      <w:r w:rsidR="008944A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944AD" w:rsidRPr="00F7234D">
        <w:rPr>
          <w:sz w:val="28"/>
          <w:szCs w:val="28"/>
        </w:rPr>
        <w:t>вул.Молодіжній</w:t>
      </w:r>
      <w:proofErr w:type="spellEnd"/>
      <w:r w:rsidR="008944AD" w:rsidRPr="00F7234D">
        <w:rPr>
          <w:sz w:val="28"/>
          <w:szCs w:val="28"/>
        </w:rPr>
        <w:t xml:space="preserve">, в </w:t>
      </w:r>
      <w:proofErr w:type="spellStart"/>
      <w:r w:rsidR="008944AD" w:rsidRPr="00F7234D">
        <w:rPr>
          <w:sz w:val="28"/>
          <w:szCs w:val="28"/>
        </w:rPr>
        <w:t>с.Стольне</w:t>
      </w:r>
      <w:proofErr w:type="spellEnd"/>
      <w:r w:rsidR="008944AD" w:rsidRPr="00F7234D">
        <w:rPr>
          <w:sz w:val="28"/>
          <w:szCs w:val="28"/>
        </w:rPr>
        <w:t xml:space="preserve"> Менського району Чернігівської </w:t>
      </w:r>
      <w:r w:rsidR="008944AD">
        <w:rPr>
          <w:sz w:val="28"/>
          <w:szCs w:val="28"/>
        </w:rPr>
        <w:t xml:space="preserve">області – </w:t>
      </w:r>
      <w:r w:rsidR="008944AD" w:rsidRPr="00F7234D">
        <w:rPr>
          <w:sz w:val="28"/>
          <w:szCs w:val="28"/>
        </w:rPr>
        <w:t>будівництво</w:t>
      </w:r>
      <w:r w:rsidR="008944AD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93BE6" w:rsidRPr="00D4254E" w:rsidTr="00305802">
        <w:tc>
          <w:tcPr>
            <w:tcW w:w="2518" w:type="dxa"/>
          </w:tcPr>
          <w:p w:rsidR="00593BE6" w:rsidRPr="00D4254E" w:rsidRDefault="00593BE6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593BE6" w:rsidRPr="00D4254E" w:rsidRDefault="00593BE6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BF4012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8944AD" w:rsidRPr="00BF4012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8944AD" w:rsidRPr="00D4254E" w:rsidTr="00305802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8944AD" w:rsidRPr="00D4254E" w:rsidRDefault="008944AD" w:rsidP="00035A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8944AD" w:rsidRPr="00D4254E" w:rsidRDefault="008944AD" w:rsidP="008944AD">
      <w:pPr>
        <w:tabs>
          <w:tab w:val="left" w:pos="7125"/>
        </w:tabs>
        <w:jc w:val="both"/>
      </w:pPr>
      <w:bookmarkStart w:id="1" w:name="n7"/>
      <w:bookmarkEnd w:id="1"/>
    </w:p>
    <w:p w:rsidR="008944AD" w:rsidRPr="00D4254E" w:rsidRDefault="008944AD" w:rsidP="008944AD">
      <w:pPr>
        <w:tabs>
          <w:tab w:val="left" w:pos="7125"/>
        </w:tabs>
        <w:jc w:val="both"/>
      </w:pPr>
    </w:p>
    <w:p w:rsidR="008944AD" w:rsidRPr="00D4254E" w:rsidRDefault="008944AD" w:rsidP="008944AD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01"/>
      </w:tblGrid>
      <w:tr w:rsidR="00593BE6" w:rsidRPr="00D4254E" w:rsidTr="00305802">
        <w:trPr>
          <w:trHeight w:val="914"/>
        </w:trPr>
        <w:tc>
          <w:tcPr>
            <w:tcW w:w="4915" w:type="dxa"/>
          </w:tcPr>
          <w:p w:rsidR="00593BE6" w:rsidRPr="00D4254E" w:rsidRDefault="00593BE6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593BE6" w:rsidRPr="00D4254E" w:rsidRDefault="00593BE6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35AFE"/>
    <w:rsid w:val="00080DDF"/>
    <w:rsid w:val="000813F1"/>
    <w:rsid w:val="00094ADE"/>
    <w:rsid w:val="000B64B5"/>
    <w:rsid w:val="000E425F"/>
    <w:rsid w:val="000E7D33"/>
    <w:rsid w:val="00117B0E"/>
    <w:rsid w:val="00131EF6"/>
    <w:rsid w:val="0016712D"/>
    <w:rsid w:val="001F6296"/>
    <w:rsid w:val="001F79D2"/>
    <w:rsid w:val="0021270C"/>
    <w:rsid w:val="0021308E"/>
    <w:rsid w:val="00213CAE"/>
    <w:rsid w:val="002206CC"/>
    <w:rsid w:val="002A1407"/>
    <w:rsid w:val="002A6FFB"/>
    <w:rsid w:val="002A7A6F"/>
    <w:rsid w:val="002D52F5"/>
    <w:rsid w:val="002E5507"/>
    <w:rsid w:val="002F4937"/>
    <w:rsid w:val="00330679"/>
    <w:rsid w:val="003365AB"/>
    <w:rsid w:val="00367CA2"/>
    <w:rsid w:val="003A3B86"/>
    <w:rsid w:val="003C00BA"/>
    <w:rsid w:val="003C2742"/>
    <w:rsid w:val="00424D5B"/>
    <w:rsid w:val="0048072D"/>
    <w:rsid w:val="004A5150"/>
    <w:rsid w:val="004B426C"/>
    <w:rsid w:val="004E4F2E"/>
    <w:rsid w:val="00507B12"/>
    <w:rsid w:val="00542621"/>
    <w:rsid w:val="00546837"/>
    <w:rsid w:val="0058499D"/>
    <w:rsid w:val="00593BE6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87604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51E15"/>
    <w:rsid w:val="008771F0"/>
    <w:rsid w:val="008944AD"/>
    <w:rsid w:val="008D5F33"/>
    <w:rsid w:val="00917228"/>
    <w:rsid w:val="009174D6"/>
    <w:rsid w:val="009E21FA"/>
    <w:rsid w:val="009F3037"/>
    <w:rsid w:val="009F58D6"/>
    <w:rsid w:val="00A71479"/>
    <w:rsid w:val="00AC6DB0"/>
    <w:rsid w:val="00AE0CB4"/>
    <w:rsid w:val="00AE5942"/>
    <w:rsid w:val="00B10787"/>
    <w:rsid w:val="00B12875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50896"/>
    <w:rsid w:val="00E67014"/>
    <w:rsid w:val="00E771E8"/>
    <w:rsid w:val="00EB5F1C"/>
    <w:rsid w:val="00EF0477"/>
    <w:rsid w:val="00F23CAF"/>
    <w:rsid w:val="00F8194E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3088"/>
  <w15:docId w15:val="{42A02284-DE61-4C32-86E7-16429D6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2023-03-23T12:49:00Z</dcterms:created>
  <dcterms:modified xsi:type="dcterms:W3CDTF">2023-03-23T12:49:00Z</dcterms:modified>
</cp:coreProperties>
</file>